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DF" w:rsidRPr="006410DF" w:rsidRDefault="006410DF" w:rsidP="00BB0267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</w:pPr>
      <w:r w:rsidRPr="006410DF">
        <w:rPr>
          <w:rFonts w:ascii="方正小标宋简体" w:eastAsia="方正小标宋简体" w:hAnsi="仿宋" w:cs="宋体" w:hint="eastAsia"/>
          <w:bCs/>
          <w:kern w:val="0"/>
          <w:sz w:val="36"/>
          <w:szCs w:val="36"/>
        </w:rPr>
        <w:t>习近平回信寄语全国涉农高校广大师生：以立德树人为根本 以强农兴农为己任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中共中央总书记、国家主席、中央军委主席习近平5日给全国涉农高校的书记</w:t>
      </w:r>
      <w:bookmarkStart w:id="0" w:name="_GoBack"/>
      <w:bookmarkEnd w:id="0"/>
      <w:r w:rsidRPr="00BB0267">
        <w:rPr>
          <w:rFonts w:ascii="仿宋" w:eastAsia="仿宋" w:hAnsi="仿宋" w:hint="eastAsia"/>
          <w:color w:val="000000"/>
          <w:sz w:val="32"/>
          <w:szCs w:val="32"/>
        </w:rPr>
        <w:t>校长和专家代表回信，对涉农高校办学方向提出要求，对广大师生予以勉励和期望。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习近平指出，新中国成立70年来，全国涉农高校牢记办学使命，精心培育英才，加强科研创新，为“三农”事业发展</w:t>
      </w:r>
      <w:proofErr w:type="gramStart"/>
      <w:r w:rsidRPr="00BB0267">
        <w:rPr>
          <w:rFonts w:ascii="仿宋" w:eastAsia="仿宋" w:hAnsi="仿宋" w:hint="eastAsia"/>
          <w:color w:val="000000"/>
          <w:sz w:val="32"/>
          <w:szCs w:val="32"/>
        </w:rPr>
        <w:t>作出</w:t>
      </w:r>
      <w:proofErr w:type="gramEnd"/>
      <w:r w:rsidRPr="00BB0267">
        <w:rPr>
          <w:rFonts w:ascii="仿宋" w:eastAsia="仿宋" w:hAnsi="仿宋" w:hint="eastAsia"/>
          <w:color w:val="000000"/>
          <w:sz w:val="32"/>
          <w:szCs w:val="32"/>
        </w:rPr>
        <w:t>了积极贡献。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习近平强调，中国现代化离不开农业农村现代化，农业农村现代化关键在科技、在人才。新时代，农村是充满希望的田野，是干事创业的广阔舞台，我国高等农林教育大有可为。希望你们继续以立德树人为根本，以强农兴农为己任，拿出更多科技成果，培养</w:t>
      </w:r>
      <w:proofErr w:type="gramStart"/>
      <w:r w:rsidRPr="00BB0267">
        <w:rPr>
          <w:rFonts w:ascii="仿宋" w:eastAsia="仿宋" w:hAnsi="仿宋" w:hint="eastAsia"/>
          <w:color w:val="000000"/>
          <w:sz w:val="32"/>
          <w:szCs w:val="32"/>
        </w:rPr>
        <w:t>更多知农爱农</w:t>
      </w:r>
      <w:proofErr w:type="gramEnd"/>
      <w:r w:rsidRPr="00BB0267">
        <w:rPr>
          <w:rFonts w:ascii="仿宋" w:eastAsia="仿宋" w:hAnsi="仿宋" w:hint="eastAsia"/>
          <w:color w:val="000000"/>
          <w:sz w:val="32"/>
          <w:szCs w:val="32"/>
        </w:rPr>
        <w:t>新型人才，为推进农业农村现代化、确保国家粮食安全、提高亿万农民生活水平和思想道德素质、促进山水林田湖草系统治理，为打赢脱贫攻坚战、推进乡村全面振兴不断</w:t>
      </w:r>
      <w:proofErr w:type="gramStart"/>
      <w:r w:rsidRPr="00BB0267">
        <w:rPr>
          <w:rFonts w:ascii="仿宋" w:eastAsia="仿宋" w:hAnsi="仿宋" w:hint="eastAsia"/>
          <w:color w:val="000000"/>
          <w:sz w:val="32"/>
          <w:szCs w:val="32"/>
        </w:rPr>
        <w:t>作出</w:t>
      </w:r>
      <w:proofErr w:type="gramEnd"/>
      <w:r w:rsidRPr="00BB0267">
        <w:rPr>
          <w:rFonts w:ascii="仿宋" w:eastAsia="仿宋" w:hAnsi="仿宋" w:hint="eastAsia"/>
          <w:color w:val="000000"/>
          <w:sz w:val="32"/>
          <w:szCs w:val="32"/>
        </w:rPr>
        <w:t>新的更大的贡献。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近日，全国50多所涉农高校的100多位书记校长和农林专家给习近平总书记写信，汇报了在浙江安吉围绕新时代农林学科建设开展研讨的情况，代表130万农林师生表达了肩负起兴农报国使命、为实现农业农村现代化矢志奋斗的决心。</w:t>
      </w:r>
    </w:p>
    <w:p w:rsid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lastRenderedPageBreak/>
        <w:t>回信全文：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Lines="100" w:after="312" w:afterAutospacing="0"/>
        <w:jc w:val="center"/>
        <w:rPr>
          <w:rFonts w:ascii="方正小标宋简体" w:eastAsia="方正小标宋简体" w:hAnsi="仿宋" w:hint="eastAsia"/>
          <w:b/>
          <w:color w:val="000000"/>
          <w:sz w:val="32"/>
          <w:szCs w:val="32"/>
        </w:rPr>
      </w:pPr>
      <w:r w:rsidRPr="00BB0267">
        <w:rPr>
          <w:rStyle w:val="a4"/>
          <w:rFonts w:ascii="方正小标宋简体" w:eastAsia="方正小标宋简体" w:hAnsi="仿宋" w:hint="eastAsia"/>
          <w:b w:val="0"/>
          <w:color w:val="000000"/>
          <w:sz w:val="32"/>
          <w:szCs w:val="32"/>
        </w:rPr>
        <w:t>习近平给全国涉农高校的书记校长和专家代表的回信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>全国涉农高校的书记校长和专家代表：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你们好！来信收悉。新中国成立70年来，全国涉农高校牢记办学使命，精心培育英才，加强科研创新，为“三农”事业发展</w:t>
      </w:r>
      <w:proofErr w:type="gramStart"/>
      <w:r w:rsidRPr="00BB0267">
        <w:rPr>
          <w:rFonts w:ascii="仿宋" w:eastAsia="仿宋" w:hAnsi="仿宋" w:hint="eastAsia"/>
          <w:color w:val="000000"/>
          <w:sz w:val="32"/>
          <w:szCs w:val="32"/>
        </w:rPr>
        <w:t>作出</w:t>
      </w:r>
      <w:proofErr w:type="gramEnd"/>
      <w:r w:rsidRPr="00BB0267">
        <w:rPr>
          <w:rFonts w:ascii="仿宋" w:eastAsia="仿宋" w:hAnsi="仿宋" w:hint="eastAsia"/>
          <w:color w:val="000000"/>
          <w:sz w:val="32"/>
          <w:szCs w:val="32"/>
        </w:rPr>
        <w:t>了积极贡献。</w:t>
      </w:r>
    </w:p>
    <w:p w:rsidR="00BB0267" w:rsidRPr="00BB0267" w:rsidRDefault="00BB0267" w:rsidP="00BB0267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BB0267">
        <w:rPr>
          <w:rFonts w:ascii="仿宋" w:eastAsia="仿宋" w:hAnsi="仿宋" w:hint="eastAsia"/>
          <w:color w:val="000000"/>
          <w:sz w:val="32"/>
          <w:szCs w:val="32"/>
        </w:rPr>
        <w:t xml:space="preserve">　　中国现代化离不开农业农村现代化，农业农村现代化关键在科技、在人才。新时代，农村是充满希望的田野，是干事创业的广阔舞台，我国高等农林教育大有可为。希望你们继续以立德树人为根本，以强农兴农为己任，拿出更多科技成果，培养</w:t>
      </w:r>
      <w:proofErr w:type="gramStart"/>
      <w:r w:rsidRPr="00BB0267">
        <w:rPr>
          <w:rFonts w:ascii="仿宋" w:eastAsia="仿宋" w:hAnsi="仿宋" w:hint="eastAsia"/>
          <w:color w:val="000000"/>
          <w:sz w:val="32"/>
          <w:szCs w:val="32"/>
        </w:rPr>
        <w:t>更多知农爱农</w:t>
      </w:r>
      <w:proofErr w:type="gramEnd"/>
      <w:r w:rsidRPr="00BB0267">
        <w:rPr>
          <w:rFonts w:ascii="仿宋" w:eastAsia="仿宋" w:hAnsi="仿宋" w:hint="eastAsia"/>
          <w:color w:val="000000"/>
          <w:sz w:val="32"/>
          <w:szCs w:val="32"/>
        </w:rPr>
        <w:t>新型人才，为推进农业农村现代化、确保国家粮食安全、提高亿万农民生活水平和思想道德素质、促进山水林田湖草系统治理，为打赢脱贫攻坚战、推进乡村全面振兴不断</w:t>
      </w:r>
      <w:proofErr w:type="gramStart"/>
      <w:r w:rsidRPr="00BB0267">
        <w:rPr>
          <w:rFonts w:ascii="仿宋" w:eastAsia="仿宋" w:hAnsi="仿宋" w:hint="eastAsia"/>
          <w:color w:val="000000"/>
          <w:sz w:val="32"/>
          <w:szCs w:val="32"/>
        </w:rPr>
        <w:t>作出</w:t>
      </w:r>
      <w:proofErr w:type="gramEnd"/>
      <w:r w:rsidRPr="00BB0267">
        <w:rPr>
          <w:rFonts w:ascii="仿宋" w:eastAsia="仿宋" w:hAnsi="仿宋" w:hint="eastAsia"/>
          <w:color w:val="000000"/>
          <w:sz w:val="32"/>
          <w:szCs w:val="32"/>
        </w:rPr>
        <w:t>新的更大的贡献。</w:t>
      </w:r>
    </w:p>
    <w:p w:rsidR="007438BC" w:rsidRPr="00BB0267" w:rsidRDefault="007438BC" w:rsidP="00BB0267">
      <w:pPr>
        <w:rPr>
          <w:rFonts w:ascii="仿宋" w:eastAsia="仿宋" w:hAnsi="仿宋"/>
          <w:sz w:val="32"/>
          <w:szCs w:val="32"/>
        </w:rPr>
      </w:pPr>
    </w:p>
    <w:sectPr w:rsidR="007438BC" w:rsidRPr="00BB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DF"/>
    <w:rsid w:val="006410DF"/>
    <w:rsid w:val="007438BC"/>
    <w:rsid w:val="00BB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958E8-71D5-4176-9D89-BAC7A559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41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41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B02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0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>china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杨士同</dc:creator>
  <cp:keywords/>
  <dc:description/>
  <cp:lastModifiedBy>杨士同</cp:lastModifiedBy>
  <cp:revision>2</cp:revision>
  <dcterms:created xsi:type="dcterms:W3CDTF">2019-09-09T07:35:00Z</dcterms:created>
  <dcterms:modified xsi:type="dcterms:W3CDTF">2019-09-09T07:37:00Z</dcterms:modified>
</cp:coreProperties>
</file>